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垡头街道</w:t>
      </w:r>
      <w:r>
        <w:rPr>
          <w:rFonts w:hint="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2024年上半年</w:t>
      </w:r>
    </w:p>
    <w:p>
      <w:pPr>
        <w:jc w:val="center"/>
        <w:rPr>
          <w:rFonts w:hint="eastAsia" w:eastAsiaTheme="minorEastAsia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其他行政执法结果说明</w:t>
      </w:r>
    </w:p>
    <w:p>
      <w:pP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截止至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bookmarkStart w:id="0" w:name="_GoBack"/>
      <w:bookmarkEnd w:id="0"/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日，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垡头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街道办事处无其他行政执法结果。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C78B9"/>
    <w:rsid w:val="428C367D"/>
    <w:rsid w:val="7E9576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windows</dc:creator>
  <cp:lastModifiedBy>windows</cp:lastModifiedBy>
  <dcterms:modified xsi:type="dcterms:W3CDTF">2024-07-30T05:57:19Z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